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01CF" w14:textId="202B6A7B" w:rsidR="00E43F03" w:rsidRPr="00D2358E" w:rsidRDefault="00E43F03" w:rsidP="00AF70CB">
      <w:pPr>
        <w:rPr>
          <w:sz w:val="36"/>
          <w:szCs w:val="32"/>
        </w:rPr>
      </w:pPr>
      <w:r w:rsidRPr="00D2358E">
        <w:rPr>
          <w:sz w:val="36"/>
          <w:szCs w:val="32"/>
        </w:rPr>
        <w:t>KENDRIYA VIDYALAYA CHAKPIKARONG</w:t>
      </w:r>
    </w:p>
    <w:p w14:paraId="3CA0A86E" w14:textId="1DBD0D5E" w:rsidR="00E43F03" w:rsidRPr="00D2358E" w:rsidRDefault="00E43F03" w:rsidP="00E43F03">
      <w:pPr>
        <w:rPr>
          <w:sz w:val="28"/>
          <w:szCs w:val="24"/>
        </w:rPr>
      </w:pPr>
      <w:r w:rsidRPr="00D2358E">
        <w:rPr>
          <w:sz w:val="28"/>
          <w:szCs w:val="24"/>
        </w:rPr>
        <w:t>Instructions for candidates-</w:t>
      </w:r>
    </w:p>
    <w:p w14:paraId="768E9B1F" w14:textId="51534D68" w:rsidR="00E43F03" w:rsidRPr="00D2358E" w:rsidRDefault="00E43F03" w:rsidP="00B83D50">
      <w:pPr>
        <w:pStyle w:val="ListParagraph"/>
        <w:numPr>
          <w:ilvl w:val="0"/>
          <w:numId w:val="1"/>
        </w:numPr>
        <w:jc w:val="both"/>
        <w:rPr>
          <w:sz w:val="28"/>
          <w:szCs w:val="24"/>
        </w:rPr>
      </w:pPr>
      <w:r w:rsidRPr="00D2358E">
        <w:rPr>
          <w:sz w:val="28"/>
          <w:szCs w:val="24"/>
        </w:rPr>
        <w:t>Filled registration form along with other documents can</w:t>
      </w:r>
      <w:r w:rsidR="00B83D50">
        <w:rPr>
          <w:sz w:val="28"/>
          <w:szCs w:val="24"/>
        </w:rPr>
        <w:t xml:space="preserve"> </w:t>
      </w:r>
      <w:r w:rsidRPr="00D2358E">
        <w:rPr>
          <w:sz w:val="28"/>
          <w:szCs w:val="24"/>
        </w:rPr>
        <w:t xml:space="preserve">be mailed at </w:t>
      </w:r>
      <w:hyperlink r:id="rId5" w:history="1">
        <w:r w:rsidRPr="00D2358E">
          <w:rPr>
            <w:rStyle w:val="Hyperlink"/>
            <w:sz w:val="28"/>
            <w:szCs w:val="24"/>
          </w:rPr>
          <w:t>kvchakpicontract21@gmail.com</w:t>
        </w:r>
      </w:hyperlink>
      <w:r w:rsidR="00AF70CB">
        <w:rPr>
          <w:rStyle w:val="Hyperlink"/>
          <w:sz w:val="28"/>
          <w:szCs w:val="24"/>
          <w:u w:val="none"/>
        </w:rPr>
        <w:t xml:space="preserve"> </w:t>
      </w:r>
      <w:r w:rsidR="00AF70CB">
        <w:rPr>
          <w:rStyle w:val="Hyperlink"/>
          <w:color w:val="auto"/>
          <w:sz w:val="28"/>
          <w:szCs w:val="24"/>
          <w:u w:val="none"/>
        </w:rPr>
        <w:t xml:space="preserve">or it can be submitted personally </w:t>
      </w:r>
      <w:r w:rsidR="000F764A">
        <w:rPr>
          <w:rStyle w:val="Hyperlink"/>
          <w:color w:val="auto"/>
          <w:sz w:val="28"/>
          <w:szCs w:val="24"/>
          <w:u w:val="none"/>
        </w:rPr>
        <w:t>during school hours</w:t>
      </w:r>
      <w:r w:rsidRPr="00D2358E">
        <w:rPr>
          <w:sz w:val="28"/>
          <w:szCs w:val="24"/>
        </w:rPr>
        <w:t>.</w:t>
      </w:r>
      <w:r w:rsidR="00B83D50">
        <w:rPr>
          <w:sz w:val="28"/>
          <w:szCs w:val="24"/>
        </w:rPr>
        <w:t xml:space="preserve"> Last date is 2</w:t>
      </w:r>
      <w:r w:rsidR="00AF70CB">
        <w:rPr>
          <w:sz w:val="28"/>
          <w:szCs w:val="24"/>
        </w:rPr>
        <w:t>9</w:t>
      </w:r>
      <w:r w:rsidR="00B83D50">
        <w:rPr>
          <w:sz w:val="28"/>
          <w:szCs w:val="24"/>
        </w:rPr>
        <w:t>/03/202</w:t>
      </w:r>
      <w:r w:rsidR="00AF70CB">
        <w:rPr>
          <w:sz w:val="28"/>
          <w:szCs w:val="24"/>
        </w:rPr>
        <w:t>2</w:t>
      </w:r>
      <w:r w:rsidR="00B83D50">
        <w:rPr>
          <w:sz w:val="28"/>
          <w:szCs w:val="24"/>
        </w:rPr>
        <w:t>.</w:t>
      </w:r>
    </w:p>
    <w:p w14:paraId="78B68B2A" w14:textId="47974152" w:rsidR="00E43F03" w:rsidRPr="00D2358E" w:rsidRDefault="00E43F03" w:rsidP="00B83D50">
      <w:pPr>
        <w:pStyle w:val="ListParagraph"/>
        <w:numPr>
          <w:ilvl w:val="0"/>
          <w:numId w:val="1"/>
        </w:numPr>
        <w:jc w:val="both"/>
        <w:rPr>
          <w:sz w:val="28"/>
          <w:szCs w:val="24"/>
        </w:rPr>
      </w:pPr>
      <w:r w:rsidRPr="00D2358E">
        <w:rPr>
          <w:sz w:val="28"/>
          <w:szCs w:val="24"/>
        </w:rPr>
        <w:t>Verification of documents</w:t>
      </w:r>
      <w:r w:rsidR="00302A4B">
        <w:rPr>
          <w:sz w:val="28"/>
          <w:szCs w:val="24"/>
        </w:rPr>
        <w:t xml:space="preserve"> will be done</w:t>
      </w:r>
      <w:r w:rsidRPr="00D2358E">
        <w:rPr>
          <w:sz w:val="28"/>
          <w:szCs w:val="24"/>
        </w:rPr>
        <w:t xml:space="preserve"> on </w:t>
      </w:r>
      <w:r w:rsidR="00AF70CB">
        <w:rPr>
          <w:sz w:val="28"/>
          <w:szCs w:val="24"/>
        </w:rPr>
        <w:t>30</w:t>
      </w:r>
      <w:r w:rsidRPr="00D2358E">
        <w:rPr>
          <w:sz w:val="28"/>
          <w:szCs w:val="24"/>
        </w:rPr>
        <w:t>/03/202</w:t>
      </w:r>
      <w:r w:rsidR="00AF70CB">
        <w:rPr>
          <w:sz w:val="28"/>
          <w:szCs w:val="24"/>
        </w:rPr>
        <w:t>2</w:t>
      </w:r>
      <w:r w:rsidRPr="00D2358E">
        <w:rPr>
          <w:sz w:val="28"/>
          <w:szCs w:val="24"/>
        </w:rPr>
        <w:t xml:space="preserve"> from 9:00 AM to 10:00 AM. Candidates must bring original documents along with two xerox copies of the documents.</w:t>
      </w:r>
    </w:p>
    <w:p w14:paraId="7CA9C7D1" w14:textId="3076DA49" w:rsidR="00E43F03" w:rsidRPr="00D2358E" w:rsidRDefault="00E43F03" w:rsidP="00B83D50">
      <w:pPr>
        <w:pStyle w:val="ListParagraph"/>
        <w:numPr>
          <w:ilvl w:val="0"/>
          <w:numId w:val="1"/>
        </w:numPr>
        <w:jc w:val="both"/>
        <w:rPr>
          <w:sz w:val="28"/>
          <w:szCs w:val="24"/>
        </w:rPr>
      </w:pPr>
      <w:r w:rsidRPr="00D2358E">
        <w:rPr>
          <w:sz w:val="28"/>
          <w:szCs w:val="24"/>
        </w:rPr>
        <w:t>If the number of candidates applying for a particular post is very large written test may</w:t>
      </w:r>
      <w:r w:rsidR="00D2358E">
        <w:rPr>
          <w:sz w:val="28"/>
          <w:szCs w:val="24"/>
        </w:rPr>
        <w:t xml:space="preserve"> also</w:t>
      </w:r>
      <w:r w:rsidRPr="00D2358E">
        <w:rPr>
          <w:sz w:val="28"/>
          <w:szCs w:val="24"/>
        </w:rPr>
        <w:t xml:space="preserve"> be conducted.</w:t>
      </w:r>
      <w:r w:rsidR="00D2358E">
        <w:rPr>
          <w:sz w:val="28"/>
          <w:szCs w:val="24"/>
        </w:rPr>
        <w:t xml:space="preserve"> Only shortlisted candidates will be allowed to appear in the interview.</w:t>
      </w:r>
    </w:p>
    <w:p w14:paraId="76E58ADB" w14:textId="516EE334" w:rsidR="00967EEB" w:rsidRPr="00D2358E" w:rsidRDefault="00E43F03" w:rsidP="00B83D50">
      <w:pPr>
        <w:pStyle w:val="ListParagraph"/>
        <w:numPr>
          <w:ilvl w:val="0"/>
          <w:numId w:val="1"/>
        </w:numPr>
        <w:jc w:val="both"/>
        <w:rPr>
          <w:sz w:val="28"/>
          <w:szCs w:val="24"/>
        </w:rPr>
      </w:pPr>
      <w:r w:rsidRPr="00D2358E">
        <w:rPr>
          <w:sz w:val="28"/>
          <w:szCs w:val="24"/>
        </w:rPr>
        <w:t xml:space="preserve">The posts are purely part time contractual for </w:t>
      </w:r>
      <w:r w:rsidR="00967EEB" w:rsidRPr="00D2358E">
        <w:rPr>
          <w:sz w:val="28"/>
          <w:szCs w:val="24"/>
        </w:rPr>
        <w:t>the</w:t>
      </w:r>
      <w:r w:rsidRPr="00D2358E">
        <w:rPr>
          <w:sz w:val="28"/>
          <w:szCs w:val="24"/>
        </w:rPr>
        <w:t xml:space="preserve"> session </w:t>
      </w:r>
      <w:r w:rsidR="00967EEB" w:rsidRPr="00D2358E">
        <w:rPr>
          <w:sz w:val="28"/>
          <w:szCs w:val="24"/>
        </w:rPr>
        <w:t>202</w:t>
      </w:r>
      <w:r w:rsidR="000F764A">
        <w:rPr>
          <w:sz w:val="28"/>
          <w:szCs w:val="24"/>
        </w:rPr>
        <w:t>2</w:t>
      </w:r>
      <w:r w:rsidR="00967EEB" w:rsidRPr="00D2358E">
        <w:rPr>
          <w:sz w:val="28"/>
          <w:szCs w:val="24"/>
        </w:rPr>
        <w:t>-2</w:t>
      </w:r>
      <w:r w:rsidR="000F764A">
        <w:rPr>
          <w:sz w:val="28"/>
          <w:szCs w:val="24"/>
        </w:rPr>
        <w:t>3</w:t>
      </w:r>
      <w:r w:rsidR="00967EEB" w:rsidRPr="00D2358E">
        <w:rPr>
          <w:sz w:val="28"/>
          <w:szCs w:val="24"/>
        </w:rPr>
        <w:t xml:space="preserve"> </w:t>
      </w:r>
      <w:r w:rsidRPr="00D2358E">
        <w:rPr>
          <w:sz w:val="28"/>
          <w:szCs w:val="24"/>
        </w:rPr>
        <w:t>only</w:t>
      </w:r>
      <w:r w:rsidR="00967EEB" w:rsidRPr="00D2358E">
        <w:rPr>
          <w:sz w:val="28"/>
          <w:szCs w:val="24"/>
        </w:rPr>
        <w:t>.</w:t>
      </w:r>
    </w:p>
    <w:p w14:paraId="501E5C30" w14:textId="107511BD" w:rsidR="00E43F03" w:rsidRDefault="00D2358E" w:rsidP="00B83D50">
      <w:pPr>
        <w:pStyle w:val="ListParagraph"/>
        <w:numPr>
          <w:ilvl w:val="0"/>
          <w:numId w:val="1"/>
        </w:numPr>
        <w:jc w:val="both"/>
        <w:rPr>
          <w:sz w:val="28"/>
          <w:szCs w:val="24"/>
        </w:rPr>
      </w:pPr>
      <w:r w:rsidRPr="00D2358E">
        <w:rPr>
          <w:sz w:val="28"/>
          <w:szCs w:val="24"/>
        </w:rPr>
        <w:t>Interview is conducted for making panel of contractual staff</w:t>
      </w:r>
      <w:r>
        <w:rPr>
          <w:sz w:val="28"/>
          <w:szCs w:val="24"/>
        </w:rPr>
        <w:t xml:space="preserve">. Appearing in the interview or selection in the panel does not confirm appointment. </w:t>
      </w:r>
      <w:r w:rsidR="00302A4B">
        <w:rPr>
          <w:sz w:val="28"/>
          <w:szCs w:val="24"/>
        </w:rPr>
        <w:t>A</w:t>
      </w:r>
      <w:r w:rsidR="00302A4B" w:rsidRPr="00D2358E">
        <w:rPr>
          <w:sz w:val="28"/>
          <w:szCs w:val="24"/>
        </w:rPr>
        <w:t>ppointment will be given as per the requirement and vacancy</w:t>
      </w:r>
      <w:r w:rsidR="00302A4B">
        <w:rPr>
          <w:sz w:val="28"/>
          <w:szCs w:val="24"/>
        </w:rPr>
        <w:t xml:space="preserve">. </w:t>
      </w:r>
    </w:p>
    <w:p w14:paraId="76364A10" w14:textId="54A725ED" w:rsidR="00F73540" w:rsidRDefault="00F73540" w:rsidP="00F73540">
      <w:pPr>
        <w:rPr>
          <w:sz w:val="28"/>
          <w:szCs w:val="24"/>
        </w:rPr>
      </w:pPr>
    </w:p>
    <w:p w14:paraId="2B66DEC0" w14:textId="247C2393" w:rsidR="00F73540" w:rsidRDefault="00F73540" w:rsidP="00F73540">
      <w:pPr>
        <w:rPr>
          <w:sz w:val="28"/>
          <w:szCs w:val="24"/>
        </w:rPr>
      </w:pPr>
    </w:p>
    <w:p w14:paraId="496D7E3E" w14:textId="0890E113" w:rsidR="00F73540" w:rsidRDefault="00F73540" w:rsidP="00F73540">
      <w:pPr>
        <w:rPr>
          <w:sz w:val="28"/>
          <w:szCs w:val="24"/>
        </w:rPr>
      </w:pPr>
    </w:p>
    <w:p w14:paraId="241A61A6" w14:textId="77777777" w:rsidR="00F73540" w:rsidRDefault="00F73540" w:rsidP="00F73540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                              </w:t>
      </w:r>
    </w:p>
    <w:p w14:paraId="3CE51B1B" w14:textId="77777777" w:rsidR="00F73540" w:rsidRDefault="00F73540" w:rsidP="00F73540">
      <w:pPr>
        <w:jc w:val="center"/>
        <w:rPr>
          <w:sz w:val="28"/>
          <w:szCs w:val="24"/>
        </w:rPr>
      </w:pPr>
    </w:p>
    <w:p w14:paraId="09FBAE4B" w14:textId="77777777" w:rsidR="00F73540" w:rsidRDefault="00F73540" w:rsidP="00F73540">
      <w:pPr>
        <w:jc w:val="center"/>
        <w:rPr>
          <w:sz w:val="28"/>
          <w:szCs w:val="24"/>
        </w:rPr>
      </w:pPr>
    </w:p>
    <w:p w14:paraId="3917537F" w14:textId="4970937C" w:rsidR="00F73540" w:rsidRDefault="00F73540" w:rsidP="00F73540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                              Principal</w:t>
      </w:r>
    </w:p>
    <w:p w14:paraId="629BD07D" w14:textId="59AFD9B0" w:rsidR="00F73540" w:rsidRPr="00F73540" w:rsidRDefault="00F73540" w:rsidP="00F73540">
      <w:pPr>
        <w:jc w:val="right"/>
        <w:rPr>
          <w:sz w:val="28"/>
          <w:szCs w:val="24"/>
        </w:rPr>
      </w:pPr>
      <w:proofErr w:type="spellStart"/>
      <w:r>
        <w:rPr>
          <w:sz w:val="28"/>
          <w:szCs w:val="24"/>
        </w:rPr>
        <w:t>K.</w:t>
      </w:r>
      <w:proofErr w:type="gramStart"/>
      <w:r>
        <w:rPr>
          <w:sz w:val="28"/>
          <w:szCs w:val="24"/>
        </w:rPr>
        <w:t>V.Chakpikarong</w:t>
      </w:r>
      <w:proofErr w:type="spellEnd"/>
      <w:proofErr w:type="gramEnd"/>
    </w:p>
    <w:sectPr w:rsidR="00F73540" w:rsidRPr="00F73540" w:rsidSect="00967EE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27A07"/>
    <w:multiLevelType w:val="hybridMultilevel"/>
    <w:tmpl w:val="F05ED8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03"/>
    <w:rsid w:val="000F764A"/>
    <w:rsid w:val="00302A4B"/>
    <w:rsid w:val="00967EEB"/>
    <w:rsid w:val="00AF70CB"/>
    <w:rsid w:val="00B83D50"/>
    <w:rsid w:val="00D2358E"/>
    <w:rsid w:val="00E43F03"/>
    <w:rsid w:val="00F7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332FA"/>
  <w15:chartTrackingRefBased/>
  <w15:docId w15:val="{8D9DA7F3-C4EE-423C-8E59-485FBBB1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F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F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vchakpicontract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shekhar</dc:creator>
  <cp:keywords/>
  <dc:description/>
  <cp:lastModifiedBy>chandra shekhar</cp:lastModifiedBy>
  <cp:revision>11</cp:revision>
  <dcterms:created xsi:type="dcterms:W3CDTF">2021-03-14T04:32:00Z</dcterms:created>
  <dcterms:modified xsi:type="dcterms:W3CDTF">2022-03-24T11:19:00Z</dcterms:modified>
</cp:coreProperties>
</file>